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59085" w14:textId="1F543EB8" w:rsidR="00A35D88" w:rsidRPr="00A64B04" w:rsidRDefault="00FD714C" w:rsidP="00A35D88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  <w:r w:rsidRPr="00C15D23">
        <w:rPr>
          <w:rFonts w:ascii="Times New Roman" w:hAnsi="Times New Roman"/>
          <w:sz w:val="24"/>
          <w:szCs w:val="24"/>
        </w:rPr>
        <w:t xml:space="preserve">  </w:t>
      </w:r>
      <w:r w:rsidR="00A35D88" w:rsidRPr="00A64B04">
        <w:rPr>
          <w:rFonts w:ascii="Times New Roman" w:hAnsi="Times New Roman"/>
          <w:sz w:val="24"/>
          <w:szCs w:val="24"/>
          <w:lang w:val="uk-UA"/>
        </w:rPr>
        <w:t>Додаток</w:t>
      </w:r>
      <w:r w:rsidR="00A35D88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2996274B" w14:textId="77777777" w:rsidR="00A35D88" w:rsidRPr="00A64B04" w:rsidRDefault="00FD714C" w:rsidP="00A35D88">
      <w:pPr>
        <w:pStyle w:val="a3"/>
        <w:ind w:left="5520"/>
        <w:rPr>
          <w:rFonts w:ascii="Times New Roman" w:hAnsi="Times New Roman"/>
          <w:sz w:val="24"/>
          <w:szCs w:val="24"/>
          <w:lang w:val="uk-UA"/>
        </w:rPr>
      </w:pPr>
      <w:r w:rsidRPr="00C15D23">
        <w:rPr>
          <w:rFonts w:ascii="Times New Roman" w:hAnsi="Times New Roman"/>
          <w:sz w:val="24"/>
          <w:szCs w:val="24"/>
        </w:rPr>
        <w:t xml:space="preserve">        </w:t>
      </w:r>
      <w:r w:rsidR="00A35D88" w:rsidRPr="00A64B04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hAnsi="Times New Roman"/>
          <w:sz w:val="24"/>
          <w:szCs w:val="24"/>
          <w:lang w:val="uk-UA"/>
        </w:rPr>
        <w:t>дев’ятої сесії</w:t>
      </w:r>
    </w:p>
    <w:p w14:paraId="006E2E29" w14:textId="77777777" w:rsidR="00A35D88" w:rsidRPr="00A64B04" w:rsidRDefault="00FD714C" w:rsidP="00FD714C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Pr="00C15D23">
        <w:rPr>
          <w:rFonts w:ascii="Times New Roman" w:hAnsi="Times New Roman"/>
          <w:sz w:val="24"/>
          <w:szCs w:val="24"/>
        </w:rPr>
        <w:t xml:space="preserve">         </w:t>
      </w:r>
      <w:r w:rsidR="00A35D88" w:rsidRPr="00A64B04">
        <w:rPr>
          <w:rFonts w:ascii="Times New Roman" w:hAnsi="Times New Roman"/>
          <w:sz w:val="24"/>
          <w:szCs w:val="24"/>
          <w:lang w:val="uk-UA"/>
        </w:rPr>
        <w:t xml:space="preserve"> Ічнянської міської ради </w:t>
      </w:r>
    </w:p>
    <w:p w14:paraId="1DED7A11" w14:textId="77777777" w:rsidR="00A35D88" w:rsidRPr="00A64B04" w:rsidRDefault="00FD714C" w:rsidP="00A35D88">
      <w:pPr>
        <w:pStyle w:val="a3"/>
        <w:ind w:left="5520"/>
        <w:rPr>
          <w:rFonts w:ascii="Times New Roman" w:hAnsi="Times New Roman"/>
          <w:sz w:val="24"/>
          <w:szCs w:val="24"/>
          <w:lang w:val="uk-UA"/>
        </w:rPr>
      </w:pPr>
      <w:r w:rsidRPr="00C15D23">
        <w:rPr>
          <w:rFonts w:ascii="Times New Roman" w:hAnsi="Times New Roman"/>
          <w:sz w:val="24"/>
          <w:szCs w:val="24"/>
        </w:rPr>
        <w:t xml:space="preserve">             </w:t>
      </w:r>
      <w:r w:rsidR="00A35D88">
        <w:rPr>
          <w:rFonts w:ascii="Times New Roman" w:hAnsi="Times New Roman"/>
          <w:sz w:val="24"/>
          <w:szCs w:val="24"/>
          <w:lang w:val="uk-UA"/>
        </w:rPr>
        <w:t>восьмого</w:t>
      </w:r>
      <w:r w:rsidR="00A35D88" w:rsidRPr="00A64B04">
        <w:rPr>
          <w:rFonts w:ascii="Times New Roman" w:hAnsi="Times New Roman"/>
          <w:sz w:val="24"/>
          <w:szCs w:val="24"/>
          <w:lang w:val="uk-UA"/>
        </w:rPr>
        <w:t xml:space="preserve"> скликання                     </w:t>
      </w:r>
    </w:p>
    <w:p w14:paraId="3A70A73C" w14:textId="77777777" w:rsidR="00A35D88" w:rsidRPr="00C15D23" w:rsidRDefault="00A35D88" w:rsidP="00A35D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4B04">
        <w:rPr>
          <w:rFonts w:ascii="Times New Roman" w:hAnsi="Times New Roman"/>
          <w:sz w:val="24"/>
          <w:szCs w:val="24"/>
          <w:lang w:val="uk-UA"/>
        </w:rPr>
        <w:tab/>
      </w:r>
      <w:r w:rsidRPr="00A64B04">
        <w:rPr>
          <w:rFonts w:ascii="Times New Roman" w:hAnsi="Times New Roman"/>
          <w:sz w:val="24"/>
          <w:szCs w:val="24"/>
          <w:lang w:val="uk-UA"/>
        </w:rPr>
        <w:tab/>
      </w:r>
      <w:r w:rsidRPr="00A64B04">
        <w:rPr>
          <w:rFonts w:ascii="Times New Roman" w:hAnsi="Times New Roman"/>
          <w:sz w:val="24"/>
          <w:szCs w:val="24"/>
          <w:lang w:val="uk-UA"/>
        </w:rPr>
        <w:tab/>
      </w:r>
      <w:r w:rsidRPr="00A64B04">
        <w:rPr>
          <w:rFonts w:ascii="Times New Roman" w:hAnsi="Times New Roman"/>
          <w:sz w:val="24"/>
          <w:szCs w:val="24"/>
          <w:lang w:val="uk-UA"/>
        </w:rPr>
        <w:tab/>
      </w:r>
      <w:r w:rsidRPr="00A64B04">
        <w:rPr>
          <w:rFonts w:ascii="Times New Roman" w:hAnsi="Times New Roman"/>
          <w:sz w:val="24"/>
          <w:szCs w:val="24"/>
          <w:lang w:val="uk-UA"/>
        </w:rPr>
        <w:tab/>
      </w:r>
      <w:r w:rsidRPr="00A64B04">
        <w:rPr>
          <w:rFonts w:ascii="Times New Roman" w:hAnsi="Times New Roman"/>
          <w:sz w:val="24"/>
          <w:szCs w:val="24"/>
          <w:lang w:val="uk-UA"/>
        </w:rPr>
        <w:tab/>
      </w:r>
      <w:r w:rsidRPr="00A64B04">
        <w:rPr>
          <w:rFonts w:ascii="Times New Roman" w:hAnsi="Times New Roman"/>
          <w:sz w:val="24"/>
          <w:szCs w:val="24"/>
          <w:lang w:val="uk-UA"/>
        </w:rPr>
        <w:tab/>
        <w:t xml:space="preserve">          від </w:t>
      </w:r>
      <w:r w:rsidR="00FD714C">
        <w:rPr>
          <w:rFonts w:ascii="Times New Roman" w:hAnsi="Times New Roman"/>
          <w:sz w:val="24"/>
          <w:szCs w:val="24"/>
          <w:lang w:val="uk-UA"/>
        </w:rPr>
        <w:t xml:space="preserve">18 </w:t>
      </w:r>
      <w:r>
        <w:rPr>
          <w:rFonts w:ascii="Times New Roman" w:hAnsi="Times New Roman"/>
          <w:sz w:val="24"/>
          <w:szCs w:val="24"/>
          <w:lang w:val="uk-UA"/>
        </w:rPr>
        <w:t xml:space="preserve">травня </w:t>
      </w:r>
      <w:r w:rsidRPr="00A64B04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A64B04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FD714C">
        <w:rPr>
          <w:rFonts w:ascii="Times New Roman" w:hAnsi="Times New Roman"/>
          <w:sz w:val="24"/>
          <w:szCs w:val="24"/>
          <w:lang w:val="uk-UA"/>
        </w:rPr>
        <w:t>264-</w:t>
      </w:r>
      <w:r w:rsidR="00FD714C">
        <w:rPr>
          <w:rFonts w:ascii="Times New Roman" w:hAnsi="Times New Roman"/>
          <w:sz w:val="24"/>
          <w:szCs w:val="24"/>
          <w:lang w:val="en-US"/>
        </w:rPr>
        <w:t>VIII</w:t>
      </w:r>
    </w:p>
    <w:p w14:paraId="0ECC6B99" w14:textId="77777777" w:rsidR="00A35D88" w:rsidRDefault="00A35D88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5348909E" w14:textId="77777777" w:rsidR="00A35D88" w:rsidRDefault="00A35D88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21E0D48B" w14:textId="77777777" w:rsidR="00A35D88" w:rsidRPr="00A35D88" w:rsidRDefault="00A35D88" w:rsidP="00A35D88">
      <w:pPr>
        <w:spacing w:after="0" w:line="1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top"/>
      <w:r w:rsidRPr="00A35D88">
        <w:rPr>
          <w:rFonts w:ascii="Times New Roman" w:hAnsi="Times New Roman"/>
          <w:b/>
          <w:bCs/>
          <w:sz w:val="24"/>
          <w:szCs w:val="24"/>
          <w:lang w:val="uk-UA"/>
        </w:rPr>
        <w:t>ПОЛОЖЕННЯ</w:t>
      </w:r>
    </w:p>
    <w:p w14:paraId="4946957D" w14:textId="77777777" w:rsidR="00A35D88" w:rsidRPr="00A35D88" w:rsidRDefault="00A35D88" w:rsidP="00A35D88">
      <w:pPr>
        <w:spacing w:after="0" w:line="1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5D88">
        <w:rPr>
          <w:rFonts w:ascii="Times New Roman" w:hAnsi="Times New Roman"/>
          <w:b/>
          <w:bCs/>
          <w:sz w:val="24"/>
          <w:szCs w:val="24"/>
          <w:lang w:val="uk-UA"/>
        </w:rPr>
        <w:t>про сектор агропромислового розвитку Ічнянської міської ради</w:t>
      </w:r>
    </w:p>
    <w:p w14:paraId="33E1B0B5" w14:textId="77777777" w:rsidR="00A35D88" w:rsidRPr="00A35D88" w:rsidRDefault="00A35D88" w:rsidP="00A35D88">
      <w:pPr>
        <w:spacing w:after="0" w:line="1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444D07D" w14:textId="77777777" w:rsidR="00A35D88" w:rsidRPr="00A35D88" w:rsidRDefault="00A35D88" w:rsidP="00A35D88">
      <w:pPr>
        <w:spacing w:after="0" w:line="1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5D88">
        <w:rPr>
          <w:rFonts w:ascii="Times New Roman" w:hAnsi="Times New Roman"/>
          <w:b/>
          <w:bCs/>
          <w:sz w:val="24"/>
          <w:szCs w:val="24"/>
          <w:lang w:val="uk-UA"/>
        </w:rPr>
        <w:t>1. Загальні положення</w:t>
      </w:r>
    </w:p>
    <w:p w14:paraId="0EFF4938" w14:textId="77777777" w:rsidR="00A35D88" w:rsidRPr="00A35D88" w:rsidRDefault="00A35D88" w:rsidP="00A35D88">
      <w:pPr>
        <w:spacing w:after="0" w:line="10" w:lineRule="atLeast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2A89BEB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  <w:lang w:val="uk-UA"/>
        </w:rPr>
        <w:t>1.1. С</w:t>
      </w:r>
      <w:r w:rsidRPr="00A35D88">
        <w:rPr>
          <w:rFonts w:ascii="Times New Roman" w:hAnsi="Times New Roman"/>
          <w:bCs/>
          <w:sz w:val="24"/>
          <w:szCs w:val="24"/>
          <w:lang w:val="uk-UA"/>
        </w:rPr>
        <w:t>ектор агропромислового розвитку Ічнянської міської ради</w:t>
      </w:r>
      <w:r w:rsidRPr="00A35D88">
        <w:rPr>
          <w:rFonts w:ascii="Times New Roman" w:hAnsi="Times New Roman"/>
          <w:sz w:val="24"/>
          <w:szCs w:val="24"/>
          <w:lang w:val="uk-UA"/>
        </w:rPr>
        <w:t xml:space="preserve"> (далі – сектор) утворюється міською радою з урахуванням вимог Закону України «Про місцеве самоврядування в Україні».</w:t>
      </w:r>
    </w:p>
    <w:p w14:paraId="49727783" w14:textId="77777777" w:rsidR="00A35D88" w:rsidRPr="00A35D88" w:rsidRDefault="00A35D88" w:rsidP="00A35D88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bookmarkStart w:id="1" w:name="n12"/>
      <w:bookmarkEnd w:id="0"/>
      <w:bookmarkEnd w:id="1"/>
      <w:r w:rsidRPr="00A35D88">
        <w:rPr>
          <w:rFonts w:ascii="Times New Roman" w:hAnsi="Times New Roman"/>
          <w:sz w:val="24"/>
          <w:szCs w:val="24"/>
        </w:rPr>
        <w:t> </w:t>
      </w:r>
      <w:r w:rsidRPr="00A35D88">
        <w:rPr>
          <w:rFonts w:ascii="Times New Roman" w:hAnsi="Times New Roman"/>
          <w:sz w:val="24"/>
          <w:szCs w:val="24"/>
          <w:lang w:val="uk-UA"/>
        </w:rPr>
        <w:t>1.</w:t>
      </w: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>2. Сектор є підзвітним та підконтрольним міській раді, підпорядкованим міському голові та заступнику міського голови з питань діяльності виконавчих органів ради згідно з розподілом обов'язків.</w:t>
      </w:r>
    </w:p>
    <w:p w14:paraId="475FC138" w14:textId="77777777" w:rsidR="00A35D88" w:rsidRPr="00A35D88" w:rsidRDefault="00A35D88" w:rsidP="00A35D88">
      <w:pPr>
        <w:widowControl w:val="0"/>
        <w:shd w:val="clear" w:color="auto" w:fill="FFFFFF"/>
        <w:tabs>
          <w:tab w:val="left" w:pos="0"/>
        </w:tabs>
        <w:spacing w:after="12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ab/>
        <w:t xml:space="preserve">1.3. Сектор у своїй діяльності керується Конституцією України, рішеннями Верховної ради України, Указами Президента України, Постановами і розпорядженнями Кабінету Міністрів України, Міністерства розвитку економіки, торгівлі та сільського господарства України, </w:t>
      </w:r>
      <w:r w:rsidRPr="00A35D88">
        <w:rPr>
          <w:rFonts w:ascii="Times New Roman" w:hAnsi="Times New Roman"/>
          <w:sz w:val="24"/>
          <w:szCs w:val="24"/>
          <w:lang w:val="uk-UA"/>
        </w:rPr>
        <w:t>іншими нормативно-правовими актами</w:t>
      </w: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>, рішеннями міської ради, рішеннями виконавчого комітету міської ради, розпорядженнями міського голови, а також цим Положенням.</w:t>
      </w:r>
    </w:p>
    <w:p w14:paraId="3F845903" w14:textId="77777777" w:rsidR="00A35D88" w:rsidRPr="00A35D88" w:rsidRDefault="00A35D88" w:rsidP="00A35D88">
      <w:pPr>
        <w:widowControl w:val="0"/>
        <w:shd w:val="clear" w:color="auto" w:fill="FFFFFF"/>
        <w:tabs>
          <w:tab w:val="left" w:pos="0"/>
        </w:tabs>
        <w:spacing w:after="12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ab/>
        <w:t>1.4. Сектор у процесі виконання покладених на нього завдань взаємодіє з виконавчими органами міської ради, установами, організаціями та підприємствами різних форм власності, громадськими об’єднаннями тощо.</w:t>
      </w:r>
    </w:p>
    <w:p w14:paraId="53578F7F" w14:textId="77777777" w:rsidR="00A35D88" w:rsidRPr="00A35D88" w:rsidRDefault="00A35D88" w:rsidP="00A35D8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ab/>
        <w:t>1.5. Зміни та доповнення до цього положення вносяться відповідно до вимог чинного законодавства.</w:t>
      </w:r>
    </w:p>
    <w:p w14:paraId="6128D8F2" w14:textId="77777777" w:rsidR="00A35D88" w:rsidRPr="00A35D88" w:rsidRDefault="00A35D88" w:rsidP="00A35D8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ab/>
        <w:t>1.6. Ліквідація або реорганізація сектору проводиться відповідно  до вимог чинного законодавства.</w:t>
      </w:r>
    </w:p>
    <w:p w14:paraId="7717A5A3" w14:textId="77777777" w:rsidR="00A35D88" w:rsidRPr="00A35D88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r w:rsidRPr="00A35D88">
        <w:rPr>
          <w:rFonts w:ascii="Times New Roman" w:hAnsi="Times New Roman"/>
          <w:sz w:val="24"/>
          <w:szCs w:val="24"/>
        </w:rPr>
        <w:t> </w:t>
      </w:r>
      <w:r w:rsidRPr="00A35D88">
        <w:rPr>
          <w:rFonts w:ascii="Times New Roman" w:hAnsi="Times New Roman"/>
          <w:sz w:val="24"/>
          <w:szCs w:val="24"/>
          <w:lang w:val="uk-UA"/>
        </w:rPr>
        <w:t xml:space="preserve">1.7. </w:t>
      </w:r>
      <w:r w:rsidRPr="00A35D88">
        <w:rPr>
          <w:rFonts w:ascii="Times New Roman" w:hAnsi="Times New Roman"/>
          <w:kern w:val="28"/>
          <w:sz w:val="24"/>
          <w:szCs w:val="24"/>
          <w:lang w:val="uk-UA" w:eastAsia="zh-CN"/>
        </w:rPr>
        <w:t>Сектор не має статусу юридичної особи.</w:t>
      </w:r>
    </w:p>
    <w:p w14:paraId="613A435E" w14:textId="77777777" w:rsidR="00A35D88" w:rsidRPr="00A35D88" w:rsidRDefault="00A35D88" w:rsidP="00A35D8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</w:p>
    <w:p w14:paraId="13374F62" w14:textId="77777777" w:rsidR="00A35D88" w:rsidRPr="00A35D88" w:rsidRDefault="00A35D88" w:rsidP="00A35D88">
      <w:pPr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5D88">
        <w:rPr>
          <w:rFonts w:ascii="Times New Roman" w:hAnsi="Times New Roman"/>
          <w:b/>
          <w:sz w:val="24"/>
          <w:szCs w:val="24"/>
          <w:lang w:val="uk-UA"/>
        </w:rPr>
        <w:t xml:space="preserve">2. Завдання та повноваження </w:t>
      </w:r>
      <w:r w:rsidRPr="00A35D88">
        <w:rPr>
          <w:rFonts w:ascii="Times New Roman" w:hAnsi="Times New Roman"/>
          <w:b/>
          <w:bCs/>
          <w:sz w:val="24"/>
          <w:szCs w:val="24"/>
          <w:lang w:val="uk-UA"/>
        </w:rPr>
        <w:t>сектору</w:t>
      </w:r>
    </w:p>
    <w:p w14:paraId="4BED1B19" w14:textId="77777777" w:rsidR="00A35D88" w:rsidRPr="00A35D88" w:rsidRDefault="00A35D88" w:rsidP="00A35D88">
      <w:pPr>
        <w:adjustRightInd w:val="0"/>
        <w:spacing w:after="0" w:line="240" w:lineRule="auto"/>
        <w:ind w:left="1415" w:firstLine="1"/>
        <w:jc w:val="both"/>
        <w:rPr>
          <w:rFonts w:ascii="Times New Roman" w:hAnsi="Times New Roman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</w:rPr>
        <w:t> </w:t>
      </w:r>
    </w:p>
    <w:p w14:paraId="62356645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  <w:lang w:val="uk-UA"/>
        </w:rPr>
        <w:t>2.1. Забезпечення реалізації державної аграрної політики, розроблення та виконання інноваційно-інвестиційних та інших програм і прогнозів розвитку галузей агропромислового виробництва Ічнянської територіальної громади.</w:t>
      </w:r>
    </w:p>
    <w:p w14:paraId="35A15D41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A35D88">
        <w:rPr>
          <w:rFonts w:ascii="Times New Roman" w:hAnsi="Times New Roman"/>
          <w:sz w:val="24"/>
          <w:szCs w:val="24"/>
          <w:lang w:val="uk-UA"/>
        </w:rPr>
        <w:t>.2. Є органом управління комунальних підприємств за 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A35D88">
        <w:rPr>
          <w:rFonts w:ascii="Times New Roman" w:hAnsi="Times New Roman"/>
          <w:sz w:val="24"/>
          <w:szCs w:val="24"/>
          <w:lang w:val="uk-UA"/>
        </w:rPr>
        <w:t xml:space="preserve"> Ічнянської міської ради.</w:t>
      </w:r>
    </w:p>
    <w:p w14:paraId="0A834794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A35D88">
        <w:rPr>
          <w:rFonts w:ascii="Times New Roman" w:hAnsi="Times New Roman"/>
          <w:sz w:val="24"/>
          <w:szCs w:val="24"/>
          <w:lang w:val="uk-UA"/>
        </w:rPr>
        <w:t>. Участь у формуванні та реалізації соціальної політики на селі, сталого розвитку агропромислового ринку і сільських територій Ічнянської територіальної громади.</w:t>
      </w:r>
    </w:p>
    <w:p w14:paraId="695DBEBF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A35D88">
        <w:rPr>
          <w:rFonts w:ascii="Times New Roman" w:hAnsi="Times New Roman"/>
          <w:sz w:val="24"/>
          <w:szCs w:val="24"/>
          <w:lang w:val="uk-UA"/>
        </w:rPr>
        <w:t>. Організація роботи з питань землеробства, племінної справи, наукового і кадрового забезпечення,  охорони праці та техніки безпеки.</w:t>
      </w:r>
    </w:p>
    <w:p w14:paraId="4C6B9840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35D88">
        <w:rPr>
          <w:rFonts w:ascii="Times New Roman" w:hAnsi="Times New Roman"/>
          <w:sz w:val="24"/>
          <w:szCs w:val="24"/>
          <w:lang w:val="uk-UA"/>
        </w:rPr>
        <w:t>. Участь у формуванні та забезпеченні реалізації державної політики, спрямованої на розвиток агропромислового комплексу.</w:t>
      </w:r>
    </w:p>
    <w:p w14:paraId="56BCBA8C" w14:textId="77777777" w:rsidR="00A35D88" w:rsidRPr="00A35D88" w:rsidRDefault="00A35D88" w:rsidP="00A35D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A35D8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A35D8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A35D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35D88">
        <w:rPr>
          <w:rFonts w:ascii="Times New Roman" w:hAnsi="Times New Roman"/>
          <w:kern w:val="28"/>
          <w:sz w:val="24"/>
          <w:szCs w:val="24"/>
          <w:lang w:val="uk-UA"/>
        </w:rPr>
        <w:t>Координує виконання програм розвитку  агропромислового комплексу.</w:t>
      </w:r>
    </w:p>
    <w:p w14:paraId="214D6AE6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A35D8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A35D88">
        <w:rPr>
          <w:rFonts w:ascii="Times New Roman" w:hAnsi="Times New Roman"/>
          <w:sz w:val="24"/>
          <w:szCs w:val="24"/>
          <w:lang w:val="uk-UA"/>
        </w:rPr>
        <w:t>. Надає методичну допомогу сільськогосподарським товаровиробникам з питань науково-технічних розробок, провадження інноваційно-інвестиційної діяльності, інформатизації, створення нових та реконструкції діючих виробництв.</w:t>
      </w:r>
    </w:p>
    <w:p w14:paraId="320AAB75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A35D8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A35D88">
        <w:rPr>
          <w:rFonts w:ascii="Times New Roman" w:hAnsi="Times New Roman"/>
          <w:sz w:val="24"/>
          <w:szCs w:val="24"/>
          <w:lang w:val="uk-UA"/>
        </w:rPr>
        <w:t>. Розробляє прогнозні показники та пропозиції до проектів програм соціально-економічного та культурного розвитку Ічнянської територіальної громади.</w:t>
      </w:r>
    </w:p>
    <w:p w14:paraId="5E60804B" w14:textId="77777777" w:rsidR="00A35D88" w:rsidRPr="00A35D88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</w:t>
      </w:r>
      <w:r w:rsidRPr="00A35D8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A35D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35D88">
        <w:rPr>
          <w:rFonts w:ascii="Times New Roman" w:hAnsi="Times New Roman"/>
          <w:kern w:val="28"/>
          <w:sz w:val="24"/>
          <w:szCs w:val="24"/>
          <w:lang w:val="uk-UA"/>
        </w:rPr>
        <w:t>Розробляє проекти рішень виконавчого комітету міської ради, рішень міської ради, а також відповідних цільових програм з питань розвитку галузей агропромислового і сільськогосподарського виробництва.</w:t>
      </w:r>
    </w:p>
    <w:p w14:paraId="3726A074" w14:textId="77777777" w:rsidR="00A35D88" w:rsidRPr="00A35D88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A35D8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="00A35D88" w:rsidRPr="00A35D88">
        <w:rPr>
          <w:rFonts w:ascii="Times New Roman" w:hAnsi="Times New Roman"/>
          <w:sz w:val="24"/>
          <w:szCs w:val="24"/>
          <w:lang w:val="uk-UA"/>
        </w:rPr>
        <w:t>. Приймає участь у розробленні проектів рішень  міської ради, проектів нормативно-правових актів, головними розробниками яких є інші структурні підрозділи.</w:t>
      </w:r>
    </w:p>
    <w:p w14:paraId="5FE6487F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11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Готує звіти для їх розгляду на сесії  міської ради.</w:t>
      </w:r>
    </w:p>
    <w:p w14:paraId="20781F7B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Готує самостійно або разом з іншими структурними підрозділами інформаційні та аналітичні матеріали.</w:t>
      </w:r>
    </w:p>
    <w:p w14:paraId="3B5C8860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13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Розглядає в установленому законодавством порядку звернення громадян.</w:t>
      </w:r>
    </w:p>
    <w:p w14:paraId="67E8AAC8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14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Опрацьовує запити і звернення народних депутатів України та депутатів міської ради.</w:t>
      </w:r>
    </w:p>
    <w:p w14:paraId="63ECA7AD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15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35D88" w:rsidRPr="00461675">
        <w:rPr>
          <w:rFonts w:ascii="Times New Roman" w:hAnsi="Times New Roman"/>
          <w:kern w:val="28"/>
          <w:sz w:val="24"/>
          <w:szCs w:val="24"/>
          <w:lang w:val="uk-UA"/>
        </w:rPr>
        <w:t>Забезпечує відповідно до компетенції сектору доступ до публічної інформації; забезпечує реалізацію державної політики стосовно захисту інформації з обмеженим доступом у межах повноважень.</w:t>
      </w:r>
    </w:p>
    <w:p w14:paraId="08E97CB4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16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Організовує роботу з укомплектування, зберігання, обліку та використання архівних документів.</w:t>
      </w:r>
    </w:p>
    <w:p w14:paraId="0061CB9A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17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Бере участь у вирішенні відповідно до законодавства колективних трудових спорів (конфліктів).</w:t>
      </w:r>
    </w:p>
    <w:p w14:paraId="42CC8DFD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18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Забезпечує захист персональних даних.</w:t>
      </w:r>
    </w:p>
    <w:p w14:paraId="3C7001D9" w14:textId="77777777" w:rsidR="00A35D88" w:rsidRPr="00461675" w:rsidRDefault="00A35D88" w:rsidP="004616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="00461675" w:rsidRPr="00461675">
        <w:rPr>
          <w:rFonts w:ascii="Times New Roman" w:hAnsi="Times New Roman"/>
          <w:sz w:val="24"/>
          <w:szCs w:val="24"/>
          <w:lang w:val="uk-UA"/>
        </w:rPr>
        <w:t>2</w:t>
      </w:r>
      <w:r w:rsidRPr="00461675">
        <w:rPr>
          <w:rFonts w:ascii="Times New Roman" w:hAnsi="Times New Roman"/>
          <w:sz w:val="24"/>
          <w:szCs w:val="24"/>
          <w:lang w:val="uk-UA"/>
        </w:rPr>
        <w:t>.</w:t>
      </w:r>
      <w:r w:rsidR="00461675" w:rsidRPr="00461675">
        <w:rPr>
          <w:rFonts w:ascii="Times New Roman" w:hAnsi="Times New Roman"/>
          <w:sz w:val="24"/>
          <w:szCs w:val="24"/>
          <w:lang w:val="uk-UA"/>
        </w:rPr>
        <w:t>19</w:t>
      </w:r>
      <w:r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kern w:val="28"/>
          <w:sz w:val="24"/>
          <w:szCs w:val="24"/>
          <w:lang w:val="uk-UA"/>
        </w:rPr>
        <w:t xml:space="preserve"> Здійснює інформування населення, суб’єктів агропромислового комплексу про стан здійснення визначених законом повноважень відповідно до компетенції.</w:t>
      </w:r>
    </w:p>
    <w:p w14:paraId="3003A904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20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Розробляє і вносить пропозиції міській раді з питань збереження, відтворення та охорони родючості ґрунтів, консервації деградованих і малопродуктивних земель, а також надає допомогу у проведенні агрохімічної паспортизації земель сільськогосподарського призначення.</w:t>
      </w:r>
    </w:p>
    <w:p w14:paraId="1777C75C" w14:textId="77777777" w:rsidR="00A35D88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</w:t>
      </w:r>
      <w:r w:rsidRPr="00461675">
        <w:rPr>
          <w:rFonts w:ascii="Times New Roman" w:hAnsi="Times New Roman"/>
          <w:sz w:val="24"/>
          <w:szCs w:val="24"/>
          <w:lang w:val="uk-UA"/>
        </w:rPr>
        <w:t>21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61675">
        <w:rPr>
          <w:rFonts w:ascii="Times New Roman" w:hAnsi="Times New Roman"/>
          <w:sz w:val="24"/>
          <w:szCs w:val="24"/>
          <w:lang w:val="uk-UA"/>
        </w:rPr>
        <w:t>Надає методичну допомогу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 xml:space="preserve"> сільськогосподарськи</w:t>
      </w:r>
      <w:r w:rsidRPr="00461675">
        <w:rPr>
          <w:rFonts w:ascii="Times New Roman" w:hAnsi="Times New Roman"/>
          <w:sz w:val="24"/>
          <w:szCs w:val="24"/>
          <w:lang w:val="uk-UA"/>
        </w:rPr>
        <w:t>м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 xml:space="preserve"> товаровиробник</w:t>
      </w:r>
      <w:r w:rsidRPr="00461675">
        <w:rPr>
          <w:rFonts w:ascii="Times New Roman" w:hAnsi="Times New Roman"/>
          <w:sz w:val="24"/>
          <w:szCs w:val="24"/>
          <w:lang w:val="uk-UA"/>
        </w:rPr>
        <w:t>ам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 xml:space="preserve"> з питань визначення ними потреби у пестицидах і агрохімікатах та їх фактичного надходження.</w:t>
      </w:r>
    </w:p>
    <w:p w14:paraId="6927E425" w14:textId="77777777" w:rsidR="00461675" w:rsidRPr="00461675" w:rsidRDefault="00461675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.2</w:t>
      </w:r>
      <w:r w:rsidR="00775846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>. Забезпечує в межах своїх повноважень дотримання підприємствами, установами та організаціями агропромислового комплексу вимог законодавства</w:t>
      </w:r>
      <w:r w:rsidRPr="00461675">
        <w:rPr>
          <w:rFonts w:ascii="Times New Roman" w:hAnsi="Times New Roman"/>
          <w:sz w:val="24"/>
          <w:szCs w:val="24"/>
          <w:lang w:val="uk-UA"/>
        </w:rPr>
        <w:t>.</w:t>
      </w:r>
      <w:r w:rsidR="00A35D88" w:rsidRPr="0046167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A684379" w14:textId="77777777" w:rsidR="00A35D88" w:rsidRPr="00775846" w:rsidRDefault="00A35D88" w:rsidP="004616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/>
        </w:rPr>
        <w:tab/>
      </w:r>
      <w:r w:rsidR="00461675" w:rsidRPr="00775846">
        <w:rPr>
          <w:rFonts w:ascii="Times New Roman" w:hAnsi="Times New Roman"/>
          <w:kern w:val="28"/>
          <w:sz w:val="24"/>
          <w:szCs w:val="24"/>
          <w:lang w:val="uk-UA"/>
        </w:rPr>
        <w:t>2</w:t>
      </w:r>
      <w:r w:rsidRPr="00775846">
        <w:rPr>
          <w:rFonts w:ascii="Times New Roman" w:hAnsi="Times New Roman"/>
          <w:kern w:val="28"/>
          <w:sz w:val="24"/>
          <w:szCs w:val="24"/>
          <w:lang w:val="uk-UA"/>
        </w:rPr>
        <w:t>.2</w:t>
      </w:r>
      <w:r w:rsidR="00775846">
        <w:rPr>
          <w:rFonts w:ascii="Times New Roman" w:hAnsi="Times New Roman"/>
          <w:kern w:val="28"/>
          <w:sz w:val="24"/>
          <w:szCs w:val="24"/>
          <w:lang w:val="uk-UA"/>
        </w:rPr>
        <w:t>3</w:t>
      </w:r>
      <w:r w:rsidRPr="00775846">
        <w:rPr>
          <w:rFonts w:ascii="Times New Roman" w:hAnsi="Times New Roman"/>
          <w:kern w:val="28"/>
          <w:sz w:val="24"/>
          <w:szCs w:val="24"/>
          <w:lang w:val="uk-UA"/>
        </w:rPr>
        <w:t>. Забезпечує виконання механізму надання державної підтримки сільськогосподарським товаровиробникам усіх форм власності.</w:t>
      </w:r>
    </w:p>
    <w:p w14:paraId="4CF13F3D" w14:textId="77777777" w:rsidR="00A35D88" w:rsidRPr="00775846" w:rsidRDefault="00A35D88" w:rsidP="004616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/>
        </w:rPr>
        <w:tab/>
      </w:r>
      <w:r w:rsidR="00775846" w:rsidRPr="00775846">
        <w:rPr>
          <w:rFonts w:ascii="Times New Roman" w:hAnsi="Times New Roman"/>
          <w:kern w:val="28"/>
          <w:sz w:val="24"/>
          <w:szCs w:val="24"/>
          <w:lang w:val="uk-UA"/>
        </w:rPr>
        <w:t>2</w:t>
      </w:r>
      <w:r w:rsidRPr="00775846">
        <w:rPr>
          <w:rFonts w:ascii="Times New Roman" w:hAnsi="Times New Roman"/>
          <w:kern w:val="28"/>
          <w:sz w:val="24"/>
          <w:szCs w:val="24"/>
          <w:lang w:val="uk-UA"/>
        </w:rPr>
        <w:t>.2</w:t>
      </w:r>
      <w:r w:rsidR="00775846" w:rsidRPr="00775846">
        <w:rPr>
          <w:rFonts w:ascii="Times New Roman" w:hAnsi="Times New Roman"/>
          <w:kern w:val="28"/>
          <w:sz w:val="24"/>
          <w:szCs w:val="24"/>
          <w:lang w:val="uk-UA"/>
        </w:rPr>
        <w:t>4</w:t>
      </w:r>
      <w:r w:rsidRPr="00775846">
        <w:rPr>
          <w:rFonts w:ascii="Times New Roman" w:hAnsi="Times New Roman"/>
          <w:kern w:val="28"/>
          <w:sz w:val="24"/>
          <w:szCs w:val="24"/>
          <w:lang w:val="uk-UA"/>
        </w:rPr>
        <w:t>. Здійснює в межах компетенції контроль за використанням коштів фінансування державних та регіональних програм у агропромисловому комплексі.</w:t>
      </w:r>
    </w:p>
    <w:p w14:paraId="5E13EF89" w14:textId="77777777" w:rsidR="00A35D88" w:rsidRPr="00775846" w:rsidRDefault="00775846" w:rsidP="00461675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75846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775846">
        <w:rPr>
          <w:rFonts w:ascii="Times New Roman" w:hAnsi="Times New Roman"/>
          <w:sz w:val="24"/>
          <w:szCs w:val="24"/>
          <w:lang w:val="uk-UA"/>
        </w:rPr>
        <w:t>.2</w:t>
      </w:r>
      <w:r w:rsidRPr="00775846">
        <w:rPr>
          <w:rFonts w:ascii="Times New Roman" w:hAnsi="Times New Roman"/>
          <w:sz w:val="24"/>
          <w:szCs w:val="24"/>
          <w:lang w:val="uk-UA"/>
        </w:rPr>
        <w:t>5</w:t>
      </w:r>
      <w:r w:rsidR="00A35D88" w:rsidRPr="00775846">
        <w:rPr>
          <w:rFonts w:ascii="Times New Roman" w:hAnsi="Times New Roman"/>
          <w:sz w:val="24"/>
          <w:szCs w:val="24"/>
          <w:lang w:val="uk-UA"/>
        </w:rPr>
        <w:t>. Сприяє організації  виставково-ярмаркової діяльності у сфері агропромислового розвитку.</w:t>
      </w:r>
    </w:p>
    <w:p w14:paraId="3DD93595" w14:textId="77777777" w:rsidR="00A35D88" w:rsidRPr="00775846" w:rsidRDefault="00A35D88" w:rsidP="004616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bCs/>
          <w:color w:val="FF0000"/>
          <w:kern w:val="28"/>
          <w:sz w:val="24"/>
          <w:szCs w:val="24"/>
          <w:lang w:val="uk-UA"/>
        </w:rPr>
        <w:tab/>
      </w:r>
      <w:r w:rsidR="00775846" w:rsidRPr="00775846">
        <w:rPr>
          <w:rFonts w:ascii="Times New Roman" w:hAnsi="Times New Roman"/>
          <w:bCs/>
          <w:kern w:val="28"/>
          <w:sz w:val="24"/>
          <w:szCs w:val="24"/>
          <w:lang w:val="uk-UA"/>
        </w:rPr>
        <w:t>2</w:t>
      </w:r>
      <w:r w:rsidRPr="00775846">
        <w:rPr>
          <w:rFonts w:ascii="Times New Roman" w:hAnsi="Times New Roman"/>
          <w:bCs/>
          <w:kern w:val="28"/>
          <w:sz w:val="24"/>
          <w:szCs w:val="24"/>
          <w:lang w:val="uk-UA"/>
        </w:rPr>
        <w:t>.2</w:t>
      </w:r>
      <w:r w:rsidR="00775846" w:rsidRPr="00775846">
        <w:rPr>
          <w:rFonts w:ascii="Times New Roman" w:hAnsi="Times New Roman"/>
          <w:bCs/>
          <w:kern w:val="28"/>
          <w:sz w:val="24"/>
          <w:szCs w:val="24"/>
          <w:lang w:val="uk-UA"/>
        </w:rPr>
        <w:t>6</w:t>
      </w:r>
      <w:r w:rsidRPr="00775846">
        <w:rPr>
          <w:rFonts w:ascii="Times New Roman" w:hAnsi="Times New Roman"/>
          <w:bCs/>
          <w:kern w:val="28"/>
          <w:sz w:val="24"/>
          <w:szCs w:val="24"/>
          <w:lang w:val="uk-UA"/>
        </w:rPr>
        <w:t>. Здійснює заходи щодо організації ефективного використання племінних (генетичних) ресурсів для підвищення продуктивності та генетичного потенціалу тварин, впровадження новітніх технологій виробництва, маркетингу тощо</w:t>
      </w:r>
      <w:r w:rsidRPr="00775846">
        <w:rPr>
          <w:rFonts w:ascii="Times New Roman" w:hAnsi="Times New Roman"/>
          <w:kern w:val="28"/>
          <w:sz w:val="24"/>
          <w:szCs w:val="24"/>
          <w:lang w:val="uk-UA"/>
        </w:rPr>
        <w:t>.</w:t>
      </w:r>
    </w:p>
    <w:p w14:paraId="50E974A9" w14:textId="77777777" w:rsidR="00A35D88" w:rsidRPr="00775846" w:rsidRDefault="00775846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75846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775846">
        <w:rPr>
          <w:rFonts w:ascii="Times New Roman" w:hAnsi="Times New Roman"/>
          <w:sz w:val="24"/>
          <w:szCs w:val="24"/>
          <w:lang w:val="uk-UA"/>
        </w:rPr>
        <w:t>.2</w:t>
      </w:r>
      <w:r w:rsidRPr="00775846">
        <w:rPr>
          <w:rFonts w:ascii="Times New Roman" w:hAnsi="Times New Roman"/>
          <w:sz w:val="24"/>
          <w:szCs w:val="24"/>
          <w:lang w:val="uk-UA"/>
        </w:rPr>
        <w:t>7</w:t>
      </w:r>
      <w:r w:rsidR="00A35D88" w:rsidRPr="00775846">
        <w:rPr>
          <w:rFonts w:ascii="Times New Roman" w:hAnsi="Times New Roman"/>
          <w:sz w:val="24"/>
          <w:szCs w:val="24"/>
          <w:lang w:val="uk-UA"/>
        </w:rPr>
        <w:t>. Здійснює контроль за використанням коштів, що виділяються на фінансування державних та регіональних цільових програм у агропромисловому комплексі.</w:t>
      </w:r>
    </w:p>
    <w:p w14:paraId="272D67F0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 xml:space="preserve">. Розробляє пропозиції щодо оптимізації зонального та територіального розміщення виробництва продукції рослинництва, садівництва, виноградарства, хмелярства, насінництва, проведення єдиної технологічної політики, охорони та підвищення родючості ґрунтів, впровадження </w:t>
      </w:r>
      <w:proofErr w:type="spellStart"/>
      <w:r w:rsidR="00A35D88" w:rsidRPr="00ED17F9">
        <w:rPr>
          <w:rFonts w:ascii="Times New Roman" w:hAnsi="Times New Roman"/>
          <w:sz w:val="24"/>
          <w:szCs w:val="24"/>
          <w:lang w:val="uk-UA"/>
        </w:rPr>
        <w:t>ресурсо-</w:t>
      </w:r>
      <w:proofErr w:type="spellEnd"/>
      <w:r w:rsidR="00A35D88" w:rsidRPr="00ED17F9">
        <w:rPr>
          <w:rFonts w:ascii="Times New Roman" w:hAnsi="Times New Roman"/>
          <w:sz w:val="24"/>
          <w:szCs w:val="24"/>
          <w:lang w:val="uk-UA"/>
        </w:rPr>
        <w:t>, енергозберігаючих технологій.</w:t>
      </w:r>
    </w:p>
    <w:p w14:paraId="13F93549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.2</w:t>
      </w:r>
      <w:r w:rsidRPr="00ED17F9">
        <w:rPr>
          <w:rFonts w:ascii="Times New Roman" w:hAnsi="Times New Roman"/>
          <w:sz w:val="24"/>
          <w:szCs w:val="24"/>
          <w:lang w:val="uk-UA"/>
        </w:rPr>
        <w:t>9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 xml:space="preserve">. Забезпечує широке висвітлення досягнень у галузях </w:t>
      </w:r>
      <w:r w:rsidRPr="00ED17F9">
        <w:rPr>
          <w:rFonts w:ascii="Times New Roman" w:hAnsi="Times New Roman"/>
          <w:sz w:val="24"/>
          <w:szCs w:val="24"/>
          <w:lang w:val="uk-UA"/>
        </w:rPr>
        <w:t xml:space="preserve">рослинництва, 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тваринництва,  бджільництва, сприяє участі підприємств, установ і організацій усіх форм власності у виставках, ярмарках, аукціонах тощо.</w:t>
      </w:r>
    </w:p>
    <w:p w14:paraId="5A7DF5DA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</w:t>
      </w:r>
      <w:r w:rsidRPr="00ED17F9">
        <w:rPr>
          <w:rFonts w:ascii="Times New Roman" w:hAnsi="Times New Roman"/>
          <w:sz w:val="24"/>
          <w:szCs w:val="24"/>
          <w:lang w:val="uk-UA"/>
        </w:rPr>
        <w:t>30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D17F9">
        <w:rPr>
          <w:rFonts w:ascii="Times New Roman" w:hAnsi="Times New Roman"/>
          <w:sz w:val="24"/>
          <w:szCs w:val="24"/>
          <w:lang w:val="uk-UA"/>
        </w:rPr>
        <w:t>С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прияє у межах своїх повноважень впровадженню сучасних технологій виробництва, інформаційно-комунікаційних технологій, створенню системи національних інформаційних ресурсів.</w:t>
      </w:r>
    </w:p>
    <w:p w14:paraId="2D4D9F36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bCs/>
          <w:sz w:val="24"/>
          <w:szCs w:val="24"/>
          <w:lang w:val="uk-UA"/>
        </w:rPr>
        <w:t>.3</w:t>
      </w:r>
      <w:r w:rsidRPr="00ED17F9">
        <w:rPr>
          <w:rFonts w:ascii="Times New Roman" w:hAnsi="Times New Roman"/>
          <w:bCs/>
          <w:sz w:val="24"/>
          <w:szCs w:val="24"/>
          <w:lang w:val="uk-UA"/>
        </w:rPr>
        <w:t>1</w:t>
      </w:r>
      <w:r w:rsidR="00A35D88" w:rsidRPr="00ED17F9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ED17F9">
        <w:rPr>
          <w:rFonts w:ascii="Times New Roman" w:hAnsi="Times New Roman"/>
          <w:bCs/>
          <w:sz w:val="24"/>
          <w:szCs w:val="24"/>
          <w:lang w:val="uk-UA"/>
        </w:rPr>
        <w:t xml:space="preserve"> Надає методичну допомогу</w:t>
      </w:r>
      <w:r w:rsidR="00A35D88" w:rsidRPr="00ED17F9">
        <w:rPr>
          <w:rFonts w:ascii="Times New Roman" w:hAnsi="Times New Roman"/>
          <w:bCs/>
          <w:sz w:val="24"/>
          <w:szCs w:val="24"/>
          <w:lang w:val="uk-UA"/>
        </w:rPr>
        <w:t xml:space="preserve"> щодо організації ефективного використання племінних (генетичних) ресурсів для підвищення продуктивності та генетичного потенціалу </w:t>
      </w:r>
      <w:r w:rsidR="00A35D88" w:rsidRPr="00ED17F9">
        <w:rPr>
          <w:rFonts w:ascii="Times New Roman" w:hAnsi="Times New Roman"/>
          <w:bCs/>
          <w:sz w:val="24"/>
          <w:szCs w:val="24"/>
          <w:lang w:val="uk-UA"/>
        </w:rPr>
        <w:lastRenderedPageBreak/>
        <w:t>тварин, впровадження новітніх технологій виробництва, маркетингу, організації праці, зниження витрат на виробництво продукції, підвищення ефективності галузей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5E1AD7E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.3</w:t>
      </w:r>
      <w:r w:rsidRPr="00ED17F9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 Бере участь у формуванні плану стратегічного розвитку Ічнянської територіальної громади.</w:t>
      </w:r>
    </w:p>
    <w:p w14:paraId="0DC96A35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.3</w:t>
      </w:r>
      <w:r w:rsidRPr="00ED17F9">
        <w:rPr>
          <w:rFonts w:ascii="Times New Roman" w:hAnsi="Times New Roman"/>
          <w:sz w:val="24"/>
          <w:szCs w:val="24"/>
          <w:lang w:val="uk-UA"/>
        </w:rPr>
        <w:t>3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 Бере участь у реалізації державної регуляторної політики в межах повноважень сектору.</w:t>
      </w:r>
    </w:p>
    <w:p w14:paraId="02FC25E9" w14:textId="77777777" w:rsidR="00A35D88" w:rsidRPr="00ED17F9" w:rsidRDefault="00ED17F9" w:rsidP="00A35D88">
      <w:pPr>
        <w:spacing w:after="0" w:line="10" w:lineRule="atLeast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2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.3</w:t>
      </w:r>
      <w:r w:rsidRPr="00ED17F9">
        <w:rPr>
          <w:rFonts w:ascii="Times New Roman" w:hAnsi="Times New Roman"/>
          <w:sz w:val="24"/>
          <w:szCs w:val="24"/>
          <w:lang w:val="uk-UA"/>
        </w:rPr>
        <w:t>4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. 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реалізацією, в межах повноважень сектору.</w:t>
      </w:r>
    </w:p>
    <w:p w14:paraId="1E470708" w14:textId="77777777" w:rsidR="00A35D88" w:rsidRPr="00ED17F9" w:rsidRDefault="00A35D88" w:rsidP="00A35D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/>
        </w:rPr>
        <w:tab/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2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.3</w:t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5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 Готує відповідно до компетенції інформаційні матеріали про підсумки виконання програм розвитку для розгляду міською радою.</w:t>
      </w:r>
    </w:p>
    <w:p w14:paraId="25E577E8" w14:textId="77777777" w:rsidR="00A35D88" w:rsidRPr="00ED17F9" w:rsidRDefault="00A35D88" w:rsidP="00A35D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/>
        </w:rPr>
        <w:tab/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2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.3</w:t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6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 Співпрацює з сільськогосподарськими товаровиробниками громади в межах своїх повноважень.</w:t>
      </w:r>
    </w:p>
    <w:p w14:paraId="6F35BA06" w14:textId="77777777" w:rsidR="00A35D88" w:rsidRPr="00ED17F9" w:rsidRDefault="00A35D88" w:rsidP="00A35D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/>
        </w:rPr>
        <w:tab/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2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.3</w:t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7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 Готує пропозиції щодо шляхів підвищення ефективності в галузі агропромислового розвитку та сільського господарства.</w:t>
      </w:r>
    </w:p>
    <w:p w14:paraId="7B2E619A" w14:textId="77777777" w:rsidR="00A35D88" w:rsidRPr="00ED17F9" w:rsidRDefault="00A35D88" w:rsidP="00A35D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/>
        </w:rPr>
        <w:tab/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2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>.3</w:t>
      </w:r>
      <w:r w:rsidR="00ED17F9" w:rsidRPr="00ED17F9">
        <w:rPr>
          <w:rFonts w:ascii="Times New Roman" w:hAnsi="Times New Roman"/>
          <w:kern w:val="28"/>
          <w:sz w:val="24"/>
          <w:szCs w:val="24"/>
          <w:lang w:val="uk-UA"/>
        </w:rPr>
        <w:t>8</w:t>
      </w:r>
      <w:r w:rsidRPr="00ED17F9">
        <w:rPr>
          <w:rFonts w:ascii="Times New Roman" w:hAnsi="Times New Roman"/>
          <w:kern w:val="28"/>
          <w:sz w:val="24"/>
          <w:szCs w:val="24"/>
          <w:lang w:val="uk-UA"/>
        </w:rPr>
        <w:t xml:space="preserve">. Приймає участь у формуванні цін і тарифів на послуги і роботи комунальних підприємств, які входять до сфери управління сектору. </w:t>
      </w:r>
    </w:p>
    <w:p w14:paraId="3D6340AA" w14:textId="77777777" w:rsidR="00A35D88" w:rsidRPr="00ED17F9" w:rsidRDefault="00A35D88" w:rsidP="00A35D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uk-UA"/>
        </w:rPr>
      </w:pPr>
    </w:p>
    <w:p w14:paraId="23B48D01" w14:textId="77777777" w:rsidR="00A35D88" w:rsidRPr="00ED17F9" w:rsidRDefault="00A35D88" w:rsidP="00A35D8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D17F9">
        <w:rPr>
          <w:rFonts w:ascii="Times New Roman" w:hAnsi="Times New Roman"/>
          <w:b/>
          <w:sz w:val="24"/>
          <w:szCs w:val="24"/>
          <w:lang w:val="uk-UA"/>
        </w:rPr>
        <w:t>3. Організація роботи сектору</w:t>
      </w:r>
    </w:p>
    <w:p w14:paraId="609231A2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</w:rPr>
        <w:t> </w:t>
      </w:r>
    </w:p>
    <w:p w14:paraId="6386FE9F" w14:textId="77777777" w:rsidR="00A35D88" w:rsidRPr="00ED17F9" w:rsidRDefault="00ED17F9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3.1. 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Сектор у межах своєї компетенції бере участь:</w:t>
      </w:r>
    </w:p>
    <w:p w14:paraId="4CE313BF" w14:textId="77777777" w:rsidR="00A35D88" w:rsidRPr="00ED17F9" w:rsidRDefault="00ED17F9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 xml:space="preserve"> У розробленні і здійсненні заходів щодо розвитку інфраструктури аграрного ринку, зокрема сільськогосподарських обслуговуючих кооперативів, продовольчих і плодоовочевих ринків.</w:t>
      </w:r>
    </w:p>
    <w:p w14:paraId="3E795523" w14:textId="77777777" w:rsidR="00A35D88" w:rsidRPr="00ED17F9" w:rsidRDefault="00ED17F9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>У поширенні досвіду підприємств агропромислового комплексу Ічнянської територіальної громади.</w:t>
      </w:r>
    </w:p>
    <w:p w14:paraId="4FC3F5E2" w14:textId="77777777" w:rsidR="00A35D88" w:rsidRPr="00ED17F9" w:rsidRDefault="00ED17F9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У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 xml:space="preserve"> комплексному розвитку сільських територій та реалізації соціальної політики на селі.</w:t>
      </w:r>
    </w:p>
    <w:p w14:paraId="2BBCB499" w14:textId="77777777" w:rsidR="00A35D88" w:rsidRPr="00ED17F9" w:rsidRDefault="00ED17F9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A35D88" w:rsidRPr="00ED17F9">
        <w:rPr>
          <w:rFonts w:ascii="Times New Roman" w:hAnsi="Times New Roman"/>
          <w:sz w:val="24"/>
          <w:szCs w:val="24"/>
          <w:lang w:val="uk-UA"/>
        </w:rPr>
        <w:t xml:space="preserve">У формуванні та реалізації державної аграрної політики на території Ічнянської територіальної громади. </w:t>
      </w:r>
    </w:p>
    <w:p w14:paraId="01690EBA" w14:textId="77777777" w:rsidR="00A35D88" w:rsidRPr="00ED17F9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3.</w:t>
      </w:r>
      <w:r w:rsidR="00ED17F9" w:rsidRPr="00ED17F9">
        <w:rPr>
          <w:rFonts w:ascii="Times New Roman" w:hAnsi="Times New Roman"/>
          <w:sz w:val="24"/>
          <w:szCs w:val="24"/>
          <w:lang w:val="uk-UA"/>
        </w:rPr>
        <w:t>2</w:t>
      </w:r>
      <w:r w:rsidRPr="00ED17F9">
        <w:rPr>
          <w:rFonts w:ascii="Times New Roman" w:hAnsi="Times New Roman"/>
          <w:sz w:val="24"/>
          <w:szCs w:val="24"/>
          <w:lang w:val="uk-UA"/>
        </w:rPr>
        <w:t>. Виконує інші функції, що випливають з покладених на нього завдань.</w:t>
      </w:r>
    </w:p>
    <w:p w14:paraId="3666B170" w14:textId="77777777" w:rsidR="00A35D88" w:rsidRPr="00461675" w:rsidRDefault="00A35D88" w:rsidP="00A35D88">
      <w:pPr>
        <w:spacing w:after="0" w:line="10" w:lineRule="atLeast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461675">
        <w:rPr>
          <w:rFonts w:ascii="Times New Roman" w:hAnsi="Times New Roman"/>
          <w:color w:val="FF0000"/>
          <w:sz w:val="24"/>
          <w:szCs w:val="24"/>
        </w:rPr>
        <w:t> </w:t>
      </w:r>
    </w:p>
    <w:p w14:paraId="1CB1F48D" w14:textId="77777777" w:rsidR="00A35D88" w:rsidRPr="00ED17F9" w:rsidRDefault="00A35D88" w:rsidP="00A35D8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D17F9">
        <w:rPr>
          <w:rFonts w:ascii="Times New Roman" w:hAnsi="Times New Roman"/>
          <w:b/>
          <w:sz w:val="24"/>
          <w:szCs w:val="24"/>
          <w:lang w:val="uk-UA"/>
        </w:rPr>
        <w:t>4. Права сектору</w:t>
      </w:r>
    </w:p>
    <w:p w14:paraId="71FF8283" w14:textId="77777777" w:rsidR="00A35D88" w:rsidRPr="00461675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</w:rPr>
        <w:t> </w:t>
      </w:r>
    </w:p>
    <w:p w14:paraId="723ECBC1" w14:textId="77777777" w:rsidR="00A35D88" w:rsidRPr="00ED17F9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Сектор має право:</w:t>
      </w:r>
    </w:p>
    <w:p w14:paraId="6E1BA82B" w14:textId="77777777" w:rsidR="00A35D88" w:rsidRPr="00ED17F9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4.1. Запитувати й одержувати в установленому законодавством порядку від інших структурних підрозділів міської ради,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</w:t>
      </w:r>
      <w:r w:rsidR="00ED17F9" w:rsidRPr="00ED17F9">
        <w:rPr>
          <w:rFonts w:ascii="Times New Roman" w:hAnsi="Times New Roman"/>
          <w:sz w:val="24"/>
          <w:szCs w:val="24"/>
          <w:lang w:val="uk-UA"/>
        </w:rPr>
        <w:t>.</w:t>
      </w:r>
    </w:p>
    <w:p w14:paraId="360F599B" w14:textId="77777777" w:rsidR="00A35D88" w:rsidRPr="00ED17F9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4.2. Залучати до виконання окремих робіт, участі у вивченні окремих питань спеціалістів, фахівців інших структурних підрозділів міської ради, підприємств, установ та організацій (за погодженням з їх керівниками), представників громадських об'єднань (за згодою)</w:t>
      </w:r>
      <w:r w:rsidR="00ED17F9" w:rsidRPr="00ED17F9">
        <w:rPr>
          <w:rFonts w:ascii="Times New Roman" w:hAnsi="Times New Roman"/>
          <w:sz w:val="24"/>
          <w:szCs w:val="24"/>
          <w:lang w:val="uk-UA"/>
        </w:rPr>
        <w:t>.</w:t>
      </w:r>
    </w:p>
    <w:p w14:paraId="05ED5D03" w14:textId="77777777" w:rsidR="00A35D88" w:rsidRPr="00ED17F9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>4.3. Скликати в установленому порядку наради, проводити семінари та конференції з питань, що належать до компетенції сектору.</w:t>
      </w:r>
    </w:p>
    <w:p w14:paraId="7E15FD6D" w14:textId="77777777" w:rsidR="00A35D88" w:rsidRPr="00ED17F9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D17F9">
        <w:rPr>
          <w:rFonts w:ascii="Times New Roman" w:hAnsi="Times New Roman"/>
          <w:sz w:val="24"/>
          <w:szCs w:val="24"/>
          <w:lang w:val="uk-UA"/>
        </w:rPr>
        <w:t xml:space="preserve">4.4. </w:t>
      </w:r>
      <w:r w:rsidRPr="00ED17F9">
        <w:rPr>
          <w:rFonts w:ascii="Times New Roman" w:hAnsi="Times New Roman"/>
          <w:kern w:val="28"/>
          <w:sz w:val="24"/>
          <w:szCs w:val="24"/>
          <w:lang w:val="uk-UA" w:eastAsia="zh-CN"/>
        </w:rPr>
        <w:t xml:space="preserve">Використовувати у своїй роботі доступні технічні засоби, системи зв’язку, комунікації, </w:t>
      </w:r>
      <w:r w:rsidRPr="00ED17F9">
        <w:rPr>
          <w:rFonts w:ascii="Times New Roman" w:hAnsi="Times New Roman"/>
          <w:sz w:val="24"/>
          <w:szCs w:val="24"/>
          <w:lang w:val="uk-UA"/>
        </w:rPr>
        <w:t>інші технічні засоби.</w:t>
      </w:r>
    </w:p>
    <w:p w14:paraId="2CA8276D" w14:textId="77777777" w:rsidR="00A35D88" w:rsidRPr="00ED17F9" w:rsidRDefault="00A35D88" w:rsidP="00A35D88">
      <w:pPr>
        <w:widowControl w:val="0"/>
        <w:shd w:val="clear" w:color="auto" w:fill="FFFFFF"/>
        <w:tabs>
          <w:tab w:val="left" w:pos="0"/>
        </w:tabs>
        <w:spacing w:after="120" w:line="240" w:lineRule="auto"/>
        <w:contextualSpacing/>
        <w:jc w:val="both"/>
        <w:rPr>
          <w:rFonts w:ascii="Times New Roman" w:hAnsi="Times New Roman"/>
          <w:kern w:val="28"/>
          <w:sz w:val="24"/>
          <w:szCs w:val="24"/>
          <w:lang w:val="uk-UA" w:eastAsia="zh-CN"/>
        </w:rPr>
      </w:pPr>
      <w:r w:rsidRPr="00461675">
        <w:rPr>
          <w:rFonts w:ascii="Times New Roman" w:hAnsi="Times New Roman"/>
          <w:color w:val="FF0000"/>
          <w:kern w:val="28"/>
          <w:sz w:val="24"/>
          <w:szCs w:val="24"/>
          <w:lang w:val="uk-UA" w:eastAsia="zh-CN"/>
        </w:rPr>
        <w:tab/>
      </w:r>
      <w:r w:rsidRPr="00ED17F9">
        <w:rPr>
          <w:rFonts w:ascii="Times New Roman" w:hAnsi="Times New Roman"/>
          <w:kern w:val="28"/>
          <w:sz w:val="24"/>
          <w:szCs w:val="24"/>
          <w:lang w:val="uk-UA" w:eastAsia="zh-CN"/>
        </w:rPr>
        <w:t>4.5. Брати участь у засіданнях міської ради, виконавчого комітету, нарадах, семінарах у межах своєї компетенції.</w:t>
      </w:r>
    </w:p>
    <w:p w14:paraId="49FD3892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127006D1" w14:textId="77777777" w:rsidR="00A35D88" w:rsidRPr="00ED17F9" w:rsidRDefault="00A35D88" w:rsidP="00A35D8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D17F9">
        <w:rPr>
          <w:rFonts w:ascii="Times New Roman" w:hAnsi="Times New Roman"/>
          <w:b/>
          <w:sz w:val="24"/>
          <w:szCs w:val="24"/>
          <w:lang w:val="uk-UA"/>
        </w:rPr>
        <w:t>5. Керівництво та спеціалісти сектору</w:t>
      </w:r>
    </w:p>
    <w:p w14:paraId="6EC2483B" w14:textId="77777777" w:rsidR="00A35D88" w:rsidRPr="00461675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</w:rPr>
        <w:t> </w:t>
      </w:r>
    </w:p>
    <w:p w14:paraId="2E59E423" w14:textId="77777777" w:rsidR="00A35D88" w:rsidRPr="00ED17F9" w:rsidRDefault="00A35D88" w:rsidP="00A35D8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ED17F9">
        <w:rPr>
          <w:rFonts w:ascii="Times New Roman" w:hAnsi="Times New Roman"/>
          <w:sz w:val="24"/>
          <w:szCs w:val="24"/>
          <w:lang w:val="uk-UA"/>
        </w:rPr>
        <w:t xml:space="preserve">5.1. Сектор очолює завідувач, який призначається на посаду і звільняється з посади </w:t>
      </w:r>
      <w:r w:rsidRPr="00ED17F9">
        <w:rPr>
          <w:rFonts w:ascii="Times New Roman" w:hAnsi="Times New Roman"/>
          <w:sz w:val="24"/>
          <w:szCs w:val="24"/>
          <w:lang w:val="uk-UA"/>
        </w:rPr>
        <w:lastRenderedPageBreak/>
        <w:t xml:space="preserve">міським головою відповідно до вимог чинного законодавства. </w:t>
      </w:r>
    </w:p>
    <w:p w14:paraId="4991F159" w14:textId="77777777" w:rsidR="00A35D88" w:rsidRPr="003E613D" w:rsidRDefault="00A35D88" w:rsidP="00A35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3E613D">
        <w:rPr>
          <w:rFonts w:ascii="Times New Roman" w:hAnsi="Times New Roman"/>
          <w:sz w:val="24"/>
          <w:szCs w:val="24"/>
          <w:lang w:val="uk-UA"/>
        </w:rPr>
        <w:t>5.2. На посаду завідувача сектору призначається особа з вищою освітою не нижче ступеня магістра, спеціаліста та стажем роботи, визначеним законом для цієї категорії посад.</w:t>
      </w:r>
      <w:r w:rsidRPr="00461675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461675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3E613D">
        <w:rPr>
          <w:rFonts w:ascii="Times New Roman" w:hAnsi="Times New Roman"/>
          <w:sz w:val="24"/>
          <w:szCs w:val="24"/>
          <w:lang w:val="uk-UA"/>
        </w:rPr>
        <w:t>5.3. Завідувач сектору:</w:t>
      </w:r>
    </w:p>
    <w:p w14:paraId="7EE4CCFA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 xml:space="preserve">- Здійснює керівництво сектором, несе персональну відповідальність за організацію та результати його діяльності, сприяє створенню належних умов праці. </w:t>
      </w:r>
    </w:p>
    <w:p w14:paraId="2A98975F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Подає на затвердження  Положення про сектор.</w:t>
      </w:r>
    </w:p>
    <w:p w14:paraId="3AF3D76D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Розробляє посадові інструкції працівників сектору та розподіляє обов’язки між ними.</w:t>
      </w:r>
    </w:p>
    <w:p w14:paraId="379C481D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Планує роботу сектору, вносить пропозиції щодо формування планів роботи міської ради.</w:t>
      </w:r>
    </w:p>
    <w:p w14:paraId="0187605F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Вживає заходів до удосконалення організації та підвищення ефективності роботи сектору.</w:t>
      </w:r>
    </w:p>
    <w:p w14:paraId="4188DC33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Звітує  про виконання покладених на сектор завдань та затверджених планів роботи.</w:t>
      </w:r>
    </w:p>
    <w:p w14:paraId="3A747981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 xml:space="preserve">- Представляє інтереси сектору </w:t>
      </w:r>
      <w:r w:rsidR="003E613D" w:rsidRPr="003E613D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3E613D">
        <w:rPr>
          <w:rFonts w:ascii="Times New Roman" w:hAnsi="Times New Roman"/>
          <w:sz w:val="24"/>
          <w:szCs w:val="24"/>
          <w:lang w:val="uk-UA"/>
        </w:rPr>
        <w:t>взаємовідносинах з іншими структурними підрозділами міської ради, іншими територіальними органами центральних органів виконавчої влади, органами місцевого самоврядування, підприємствами, установами та організаціями - за дорученням керівництва міської ради.</w:t>
      </w:r>
    </w:p>
    <w:p w14:paraId="21661B2A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Проводить особистий прийом громадян з питань, що належать до повноважень сектору.</w:t>
      </w:r>
    </w:p>
    <w:p w14:paraId="652CD0CE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Забезпечує дотримання працівниками сектору правил внутрішнього трудового розпорядку та виконавської дисципліни.</w:t>
      </w:r>
    </w:p>
    <w:p w14:paraId="035351AC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>- Забезпечує дотримання законодавства України з питань служби в органах місцевого самоврядування</w:t>
      </w:r>
      <w:r w:rsidR="003E613D" w:rsidRPr="003E613D">
        <w:rPr>
          <w:rFonts w:ascii="Times New Roman" w:hAnsi="Times New Roman"/>
          <w:sz w:val="24"/>
          <w:szCs w:val="24"/>
          <w:lang w:val="uk-UA"/>
        </w:rPr>
        <w:t>,</w:t>
      </w:r>
      <w:r w:rsidRPr="003E613D">
        <w:rPr>
          <w:rFonts w:ascii="Times New Roman" w:hAnsi="Times New Roman"/>
          <w:sz w:val="24"/>
          <w:szCs w:val="24"/>
          <w:lang w:val="uk-UA"/>
        </w:rPr>
        <w:t xml:space="preserve"> запобігання та протидії корупції.</w:t>
      </w:r>
    </w:p>
    <w:p w14:paraId="2E70D700" w14:textId="77777777" w:rsidR="00A35D88" w:rsidRPr="003E613D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613D">
        <w:rPr>
          <w:rFonts w:ascii="Times New Roman" w:hAnsi="Times New Roman"/>
          <w:sz w:val="24"/>
          <w:szCs w:val="24"/>
          <w:lang w:val="uk-UA"/>
        </w:rPr>
        <w:t xml:space="preserve">- Здійснює інші повноваження, визначені </w:t>
      </w:r>
      <w:r w:rsidR="003E613D">
        <w:rPr>
          <w:rFonts w:ascii="Times New Roman" w:hAnsi="Times New Roman"/>
          <w:sz w:val="24"/>
          <w:szCs w:val="24"/>
          <w:lang w:val="uk-UA"/>
        </w:rPr>
        <w:t xml:space="preserve">чинним </w:t>
      </w:r>
      <w:r w:rsidRPr="003E613D">
        <w:rPr>
          <w:rFonts w:ascii="Times New Roman" w:hAnsi="Times New Roman"/>
          <w:sz w:val="24"/>
          <w:szCs w:val="24"/>
          <w:lang w:val="uk-UA"/>
        </w:rPr>
        <w:t>законо</w:t>
      </w:r>
      <w:r w:rsidR="003E613D">
        <w:rPr>
          <w:rFonts w:ascii="Times New Roman" w:hAnsi="Times New Roman"/>
          <w:sz w:val="24"/>
          <w:szCs w:val="24"/>
          <w:lang w:val="uk-UA"/>
        </w:rPr>
        <w:t>давством</w:t>
      </w:r>
      <w:r w:rsidRPr="003E613D">
        <w:rPr>
          <w:rFonts w:ascii="Times New Roman" w:hAnsi="Times New Roman"/>
          <w:sz w:val="24"/>
          <w:szCs w:val="24"/>
          <w:lang w:val="uk-UA"/>
        </w:rPr>
        <w:t>.</w:t>
      </w:r>
    </w:p>
    <w:p w14:paraId="39F4F897" w14:textId="77777777" w:rsidR="00A35D88" w:rsidRPr="003E613D" w:rsidRDefault="00A35D88" w:rsidP="00A35D8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461675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3E613D">
        <w:rPr>
          <w:rFonts w:ascii="Times New Roman" w:hAnsi="Times New Roman"/>
          <w:sz w:val="24"/>
          <w:szCs w:val="24"/>
          <w:lang w:val="uk-UA"/>
        </w:rPr>
        <w:t xml:space="preserve">5.4. Працівники сектору є посадовими особами місцевого самоврядування, які призначаються та звільняються з посади міським головою відповідно до вимог чинного законодавства. </w:t>
      </w:r>
    </w:p>
    <w:p w14:paraId="05F17E51" w14:textId="77777777" w:rsidR="00A35D88" w:rsidRPr="003E613D" w:rsidRDefault="00A35D88" w:rsidP="00A35D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87AB84" w14:textId="77777777" w:rsidR="00A35D88" w:rsidRPr="00461675" w:rsidRDefault="00A35D88" w:rsidP="00A35D8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1BCBA260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6E20F1EC" w14:textId="77777777" w:rsidR="00A35D88" w:rsidRPr="00461675" w:rsidRDefault="00A35D88" w:rsidP="00A35D88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00EDDBA8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0106551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00BB17D" w14:textId="77777777" w:rsidR="00A35D88" w:rsidRPr="003E613D" w:rsidRDefault="006D6A47" w:rsidP="00345F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Г.В.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Герасименко</w:t>
      </w:r>
      <w:proofErr w:type="spellEnd"/>
    </w:p>
    <w:p w14:paraId="6BA4DE47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EF029C7" w14:textId="77777777" w:rsidR="00A35D88" w:rsidRPr="00461675" w:rsidRDefault="00A35D88" w:rsidP="00A35D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E7F84FE" w14:textId="77777777" w:rsidR="00A35D88" w:rsidRPr="00A35D88" w:rsidRDefault="00A35D88" w:rsidP="00A35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1DEBFA" w14:textId="77777777" w:rsidR="00A35D88" w:rsidRPr="00A35D88" w:rsidRDefault="00A35D88" w:rsidP="00A35D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F29848" w14:textId="77777777" w:rsidR="00A35D88" w:rsidRPr="00A35D88" w:rsidRDefault="00A35D88" w:rsidP="00A35D88">
      <w:pPr>
        <w:widowControl w:val="0"/>
        <w:shd w:val="clear" w:color="auto" w:fill="FFFFFF"/>
        <w:spacing w:after="0" w:line="240" w:lineRule="auto"/>
        <w:ind w:hanging="709"/>
        <w:jc w:val="center"/>
        <w:rPr>
          <w:rFonts w:ascii="Times New Roman" w:hAnsi="Times New Roman"/>
          <w:kern w:val="28"/>
          <w:sz w:val="24"/>
          <w:szCs w:val="24"/>
          <w:lang w:val="uk-UA"/>
        </w:rPr>
      </w:pPr>
    </w:p>
    <w:p w14:paraId="28C8E06B" w14:textId="77777777" w:rsidR="00A35D88" w:rsidRPr="00A35D88" w:rsidRDefault="00A35D88" w:rsidP="00A35D88">
      <w:pPr>
        <w:widowControl w:val="0"/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uk-UA"/>
        </w:rPr>
      </w:pPr>
    </w:p>
    <w:p w14:paraId="3D562FAE" w14:textId="77777777" w:rsidR="00A35D88" w:rsidRPr="00A35D88" w:rsidRDefault="00A35D88" w:rsidP="00A35D88">
      <w:pPr>
        <w:widowControl w:val="0"/>
        <w:shd w:val="clear" w:color="auto" w:fill="FFFFFF"/>
        <w:spacing w:after="0" w:line="240" w:lineRule="auto"/>
        <w:ind w:hanging="709"/>
        <w:jc w:val="center"/>
        <w:rPr>
          <w:rFonts w:ascii="Times New Roman" w:hAnsi="Times New Roman"/>
          <w:kern w:val="28"/>
          <w:sz w:val="24"/>
          <w:szCs w:val="24"/>
          <w:lang w:val="uk-UA"/>
        </w:rPr>
      </w:pPr>
    </w:p>
    <w:p w14:paraId="2E6FF2A4" w14:textId="77777777" w:rsidR="00A35D88" w:rsidRDefault="00A35D88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17BC3B8C" w14:textId="77777777" w:rsidR="00A35D88" w:rsidRDefault="00A35D88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2B4525A7" w14:textId="77777777" w:rsidR="00A35D88" w:rsidRDefault="00A35D88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16C24F90" w14:textId="77777777" w:rsidR="00A35D88" w:rsidRDefault="00A35D88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3772FD43" w14:textId="77777777" w:rsidR="003E613D" w:rsidRDefault="003E613D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516AC4C9" w14:textId="77777777" w:rsidR="003E613D" w:rsidRDefault="003E613D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080C3DDF" w14:textId="77777777" w:rsidR="003E613D" w:rsidRDefault="003E613D" w:rsidP="007071BA">
      <w:pPr>
        <w:pStyle w:val="a3"/>
        <w:ind w:left="6372"/>
        <w:rPr>
          <w:rFonts w:ascii="Times New Roman" w:hAnsi="Times New Roman"/>
          <w:sz w:val="24"/>
          <w:szCs w:val="24"/>
          <w:lang w:val="uk-UA"/>
        </w:rPr>
      </w:pPr>
      <w:bookmarkStart w:id="2" w:name="_GoBack"/>
      <w:bookmarkEnd w:id="2"/>
    </w:p>
    <w:sectPr w:rsidR="003E613D" w:rsidSect="00E40A90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6133A" w14:textId="77777777" w:rsidR="0047763F" w:rsidRDefault="0047763F" w:rsidP="00B73E3F">
      <w:pPr>
        <w:spacing w:after="0" w:line="240" w:lineRule="auto"/>
      </w:pPr>
      <w:r>
        <w:separator/>
      </w:r>
    </w:p>
  </w:endnote>
  <w:endnote w:type="continuationSeparator" w:id="0">
    <w:p w14:paraId="7846F6D6" w14:textId="77777777" w:rsidR="0047763F" w:rsidRDefault="0047763F" w:rsidP="00B7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BFDC" w14:textId="77777777" w:rsidR="0047763F" w:rsidRDefault="0047763F" w:rsidP="00B73E3F">
      <w:pPr>
        <w:spacing w:after="0" w:line="240" w:lineRule="auto"/>
      </w:pPr>
      <w:r>
        <w:separator/>
      </w:r>
    </w:p>
  </w:footnote>
  <w:footnote w:type="continuationSeparator" w:id="0">
    <w:p w14:paraId="66BB9C8D" w14:textId="77777777" w:rsidR="0047763F" w:rsidRDefault="0047763F" w:rsidP="00B7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D20A7" w14:textId="431D701D" w:rsidR="00A35D88" w:rsidRDefault="00C15D23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1B92AD91" wp14:editId="59E1B65A">
              <wp:simplePos x="0" y="0"/>
              <wp:positionH relativeFrom="page">
                <wp:posOffset>3834765</wp:posOffset>
              </wp:positionH>
              <wp:positionV relativeFrom="page">
                <wp:posOffset>494030</wp:posOffset>
              </wp:positionV>
              <wp:extent cx="76835" cy="17526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490D5" w14:textId="77777777" w:rsidR="00A35D88" w:rsidRDefault="00A35D88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1675" w:rsidRPr="00461675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92AD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01.95pt;margin-top:38.9pt;width:6.05pt;height:13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" filled="f" stroked="f">
              <v:textbox style="mso-fit-shape-to-text:t" inset="0,0,0,0">
                <w:txbxContent>
                  <w:p w14:paraId="162490D5" w14:textId="77777777" w:rsidR="00A35D88" w:rsidRDefault="00A35D8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1675" w:rsidRPr="00461675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52E35" w14:textId="07117EF3" w:rsidR="00A35D88" w:rsidRDefault="00C15D23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5194979" wp14:editId="5F9F8DD8">
              <wp:simplePos x="0" y="0"/>
              <wp:positionH relativeFrom="page">
                <wp:posOffset>3834765</wp:posOffset>
              </wp:positionH>
              <wp:positionV relativeFrom="page">
                <wp:posOffset>494030</wp:posOffset>
              </wp:positionV>
              <wp:extent cx="81915" cy="29781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4CDA5" w14:textId="77777777" w:rsidR="00A35D88" w:rsidRDefault="00A35D88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19497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301.95pt;margin-top:38.9pt;width:6.45pt;height:23.4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" filled="f" stroked="f">
              <v:textbox style="mso-fit-shape-to-text:t" inset="0,0,0,0">
                <w:txbxContent>
                  <w:p w14:paraId="6EA4CDA5" w14:textId="77777777" w:rsidR="00A35D88" w:rsidRDefault="00A35D8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DC8"/>
    <w:multiLevelType w:val="multilevel"/>
    <w:tmpl w:val="BAC239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0D6F08"/>
    <w:multiLevelType w:val="hybridMultilevel"/>
    <w:tmpl w:val="7902E608"/>
    <w:lvl w:ilvl="0" w:tplc="51023B6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402DE"/>
    <w:multiLevelType w:val="hybridMultilevel"/>
    <w:tmpl w:val="2C2AC7F8"/>
    <w:lvl w:ilvl="0" w:tplc="D5AA5BC0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19C41772"/>
    <w:multiLevelType w:val="hybridMultilevel"/>
    <w:tmpl w:val="B866A8A8"/>
    <w:lvl w:ilvl="0" w:tplc="C82E3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01312C"/>
    <w:multiLevelType w:val="hybridMultilevel"/>
    <w:tmpl w:val="B866A8A8"/>
    <w:lvl w:ilvl="0" w:tplc="C82E3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B704E6"/>
    <w:multiLevelType w:val="multilevel"/>
    <w:tmpl w:val="1ECAA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60D29FE"/>
    <w:multiLevelType w:val="multilevel"/>
    <w:tmpl w:val="443E87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7">
    <w:nsid w:val="461D7C22"/>
    <w:multiLevelType w:val="hybridMultilevel"/>
    <w:tmpl w:val="2D5EF0BA"/>
    <w:lvl w:ilvl="0" w:tplc="4B36DB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4F4C6E9E"/>
    <w:multiLevelType w:val="hybridMultilevel"/>
    <w:tmpl w:val="0B5637B0"/>
    <w:lvl w:ilvl="0" w:tplc="7EFC31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53BF19DC"/>
    <w:multiLevelType w:val="hybridMultilevel"/>
    <w:tmpl w:val="9642D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E4BF4"/>
    <w:multiLevelType w:val="hybridMultilevel"/>
    <w:tmpl w:val="6614ABDA"/>
    <w:lvl w:ilvl="0" w:tplc="2DCAF66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7B9A1B2E"/>
    <w:multiLevelType w:val="hybridMultilevel"/>
    <w:tmpl w:val="EC984032"/>
    <w:lvl w:ilvl="0" w:tplc="6600935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7BA71419"/>
    <w:multiLevelType w:val="multilevel"/>
    <w:tmpl w:val="54D6F1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34"/>
    <w:rsid w:val="00003C2D"/>
    <w:rsid w:val="00005254"/>
    <w:rsid w:val="00027AE5"/>
    <w:rsid w:val="00032222"/>
    <w:rsid w:val="000367BB"/>
    <w:rsid w:val="00052A0C"/>
    <w:rsid w:val="0006227B"/>
    <w:rsid w:val="000650EB"/>
    <w:rsid w:val="0006580E"/>
    <w:rsid w:val="00070AFD"/>
    <w:rsid w:val="000A0697"/>
    <w:rsid w:val="000B1632"/>
    <w:rsid w:val="000B2848"/>
    <w:rsid w:val="000C4A4B"/>
    <w:rsid w:val="000F28FA"/>
    <w:rsid w:val="00100AD2"/>
    <w:rsid w:val="00101DC1"/>
    <w:rsid w:val="0011625C"/>
    <w:rsid w:val="001209E4"/>
    <w:rsid w:val="00125210"/>
    <w:rsid w:val="0012576A"/>
    <w:rsid w:val="00150307"/>
    <w:rsid w:val="0017157E"/>
    <w:rsid w:val="00173D6B"/>
    <w:rsid w:val="00177772"/>
    <w:rsid w:val="00180136"/>
    <w:rsid w:val="0018178A"/>
    <w:rsid w:val="00187F4E"/>
    <w:rsid w:val="0019625F"/>
    <w:rsid w:val="001A0FC3"/>
    <w:rsid w:val="001A6438"/>
    <w:rsid w:val="001A751C"/>
    <w:rsid w:val="001B1A64"/>
    <w:rsid w:val="001B2B46"/>
    <w:rsid w:val="001D1E82"/>
    <w:rsid w:val="001E4109"/>
    <w:rsid w:val="001E4EE2"/>
    <w:rsid w:val="001F072A"/>
    <w:rsid w:val="001F577F"/>
    <w:rsid w:val="0020536A"/>
    <w:rsid w:val="00213D20"/>
    <w:rsid w:val="0021414C"/>
    <w:rsid w:val="00225D9C"/>
    <w:rsid w:val="002610A2"/>
    <w:rsid w:val="00271A33"/>
    <w:rsid w:val="0027622E"/>
    <w:rsid w:val="00276D76"/>
    <w:rsid w:val="00284AEF"/>
    <w:rsid w:val="002A3822"/>
    <w:rsid w:val="002B5E2A"/>
    <w:rsid w:val="002D5E77"/>
    <w:rsid w:val="002E0031"/>
    <w:rsid w:val="002E4499"/>
    <w:rsid w:val="002F63CE"/>
    <w:rsid w:val="003016FF"/>
    <w:rsid w:val="00314EC1"/>
    <w:rsid w:val="00331C6B"/>
    <w:rsid w:val="003444D4"/>
    <w:rsid w:val="00345F29"/>
    <w:rsid w:val="00372ADD"/>
    <w:rsid w:val="00374665"/>
    <w:rsid w:val="003831F0"/>
    <w:rsid w:val="00385B18"/>
    <w:rsid w:val="003A165B"/>
    <w:rsid w:val="003A2E36"/>
    <w:rsid w:val="003A5CAC"/>
    <w:rsid w:val="003A5D52"/>
    <w:rsid w:val="003D3141"/>
    <w:rsid w:val="003E47BB"/>
    <w:rsid w:val="003E613D"/>
    <w:rsid w:val="003F7F8B"/>
    <w:rsid w:val="004172D0"/>
    <w:rsid w:val="00437A52"/>
    <w:rsid w:val="00442BEE"/>
    <w:rsid w:val="004505AD"/>
    <w:rsid w:val="00461675"/>
    <w:rsid w:val="00462334"/>
    <w:rsid w:val="0047763F"/>
    <w:rsid w:val="00483EED"/>
    <w:rsid w:val="00494530"/>
    <w:rsid w:val="004A10A8"/>
    <w:rsid w:val="004A6E0A"/>
    <w:rsid w:val="004A7D93"/>
    <w:rsid w:val="004C6EE7"/>
    <w:rsid w:val="004D0F30"/>
    <w:rsid w:val="004D3FB8"/>
    <w:rsid w:val="004E0DE2"/>
    <w:rsid w:val="00505F81"/>
    <w:rsid w:val="00506158"/>
    <w:rsid w:val="00532F2C"/>
    <w:rsid w:val="0054732A"/>
    <w:rsid w:val="00551518"/>
    <w:rsid w:val="00552B17"/>
    <w:rsid w:val="00565709"/>
    <w:rsid w:val="00567699"/>
    <w:rsid w:val="005749D3"/>
    <w:rsid w:val="00587B59"/>
    <w:rsid w:val="005972BD"/>
    <w:rsid w:val="005A3628"/>
    <w:rsid w:val="005A4920"/>
    <w:rsid w:val="005A64D8"/>
    <w:rsid w:val="005B0C25"/>
    <w:rsid w:val="005E5317"/>
    <w:rsid w:val="005E600A"/>
    <w:rsid w:val="005F2FA9"/>
    <w:rsid w:val="005F6433"/>
    <w:rsid w:val="005F7569"/>
    <w:rsid w:val="006111AD"/>
    <w:rsid w:val="00612764"/>
    <w:rsid w:val="00642293"/>
    <w:rsid w:val="0066197B"/>
    <w:rsid w:val="006641D9"/>
    <w:rsid w:val="0066774B"/>
    <w:rsid w:val="00667870"/>
    <w:rsid w:val="00673EAF"/>
    <w:rsid w:val="00686B07"/>
    <w:rsid w:val="006B597B"/>
    <w:rsid w:val="006C046F"/>
    <w:rsid w:val="006C4682"/>
    <w:rsid w:val="006D6A47"/>
    <w:rsid w:val="006E3861"/>
    <w:rsid w:val="007071BA"/>
    <w:rsid w:val="00714F46"/>
    <w:rsid w:val="007252FF"/>
    <w:rsid w:val="00736E65"/>
    <w:rsid w:val="00743204"/>
    <w:rsid w:val="007523BE"/>
    <w:rsid w:val="00756B0E"/>
    <w:rsid w:val="0076292A"/>
    <w:rsid w:val="00775846"/>
    <w:rsid w:val="00777569"/>
    <w:rsid w:val="00780F5A"/>
    <w:rsid w:val="007A1052"/>
    <w:rsid w:val="007A11D9"/>
    <w:rsid w:val="007A1A62"/>
    <w:rsid w:val="007A34BF"/>
    <w:rsid w:val="007B0DDA"/>
    <w:rsid w:val="007C3BF6"/>
    <w:rsid w:val="007D3146"/>
    <w:rsid w:val="007D58D9"/>
    <w:rsid w:val="007E43E3"/>
    <w:rsid w:val="007F1648"/>
    <w:rsid w:val="007F22BD"/>
    <w:rsid w:val="008159F1"/>
    <w:rsid w:val="008210C2"/>
    <w:rsid w:val="0082123C"/>
    <w:rsid w:val="00835964"/>
    <w:rsid w:val="008460CB"/>
    <w:rsid w:val="00847C6D"/>
    <w:rsid w:val="0086367C"/>
    <w:rsid w:val="008649C5"/>
    <w:rsid w:val="00872718"/>
    <w:rsid w:val="00894D6D"/>
    <w:rsid w:val="008D0CA5"/>
    <w:rsid w:val="008D7A7D"/>
    <w:rsid w:val="008E6252"/>
    <w:rsid w:val="00900071"/>
    <w:rsid w:val="00900519"/>
    <w:rsid w:val="00922CA4"/>
    <w:rsid w:val="00926763"/>
    <w:rsid w:val="0093023C"/>
    <w:rsid w:val="009332C4"/>
    <w:rsid w:val="009443E7"/>
    <w:rsid w:val="00950655"/>
    <w:rsid w:val="009522EF"/>
    <w:rsid w:val="00994524"/>
    <w:rsid w:val="009C5D1E"/>
    <w:rsid w:val="009E200A"/>
    <w:rsid w:val="009E75AF"/>
    <w:rsid w:val="00A31A6A"/>
    <w:rsid w:val="00A35D88"/>
    <w:rsid w:val="00A461FF"/>
    <w:rsid w:val="00A46E90"/>
    <w:rsid w:val="00A51B4F"/>
    <w:rsid w:val="00A64B04"/>
    <w:rsid w:val="00A65526"/>
    <w:rsid w:val="00A80EF3"/>
    <w:rsid w:val="00A829C7"/>
    <w:rsid w:val="00A878FA"/>
    <w:rsid w:val="00A90FE6"/>
    <w:rsid w:val="00AB285A"/>
    <w:rsid w:val="00AC6794"/>
    <w:rsid w:val="00AD1683"/>
    <w:rsid w:val="00AD319C"/>
    <w:rsid w:val="00AD6A69"/>
    <w:rsid w:val="00B06827"/>
    <w:rsid w:val="00B121AD"/>
    <w:rsid w:val="00B12987"/>
    <w:rsid w:val="00B23077"/>
    <w:rsid w:val="00B259D4"/>
    <w:rsid w:val="00B574A5"/>
    <w:rsid w:val="00B65FDC"/>
    <w:rsid w:val="00B6787C"/>
    <w:rsid w:val="00B67D31"/>
    <w:rsid w:val="00B709C0"/>
    <w:rsid w:val="00B73E3F"/>
    <w:rsid w:val="00B77FEE"/>
    <w:rsid w:val="00B8017C"/>
    <w:rsid w:val="00B806C5"/>
    <w:rsid w:val="00B91898"/>
    <w:rsid w:val="00BC3B04"/>
    <w:rsid w:val="00BD0EC1"/>
    <w:rsid w:val="00BD2C3E"/>
    <w:rsid w:val="00BD375B"/>
    <w:rsid w:val="00BE08C1"/>
    <w:rsid w:val="00BE611F"/>
    <w:rsid w:val="00BF3317"/>
    <w:rsid w:val="00C039E4"/>
    <w:rsid w:val="00C079D0"/>
    <w:rsid w:val="00C15A70"/>
    <w:rsid w:val="00C15D23"/>
    <w:rsid w:val="00C33500"/>
    <w:rsid w:val="00C4282C"/>
    <w:rsid w:val="00C46F65"/>
    <w:rsid w:val="00C63CE6"/>
    <w:rsid w:val="00C70513"/>
    <w:rsid w:val="00C711D2"/>
    <w:rsid w:val="00C86615"/>
    <w:rsid w:val="00C9099F"/>
    <w:rsid w:val="00C97198"/>
    <w:rsid w:val="00CB0C87"/>
    <w:rsid w:val="00CC1C6F"/>
    <w:rsid w:val="00CD0A87"/>
    <w:rsid w:val="00CE7507"/>
    <w:rsid w:val="00CF1117"/>
    <w:rsid w:val="00CF1312"/>
    <w:rsid w:val="00D14D1F"/>
    <w:rsid w:val="00D17A7D"/>
    <w:rsid w:val="00D3159C"/>
    <w:rsid w:val="00D374E1"/>
    <w:rsid w:val="00D45546"/>
    <w:rsid w:val="00D52F40"/>
    <w:rsid w:val="00D52F63"/>
    <w:rsid w:val="00D53938"/>
    <w:rsid w:val="00D74DD7"/>
    <w:rsid w:val="00DA28FD"/>
    <w:rsid w:val="00DB398B"/>
    <w:rsid w:val="00DC0F9E"/>
    <w:rsid w:val="00DC4E08"/>
    <w:rsid w:val="00DC74BE"/>
    <w:rsid w:val="00DE0E16"/>
    <w:rsid w:val="00DF2A29"/>
    <w:rsid w:val="00E02835"/>
    <w:rsid w:val="00E06909"/>
    <w:rsid w:val="00E07B91"/>
    <w:rsid w:val="00E16754"/>
    <w:rsid w:val="00E17CBF"/>
    <w:rsid w:val="00E27E8B"/>
    <w:rsid w:val="00E3663E"/>
    <w:rsid w:val="00E36E43"/>
    <w:rsid w:val="00E36EF9"/>
    <w:rsid w:val="00E40A90"/>
    <w:rsid w:val="00E4362C"/>
    <w:rsid w:val="00E43A4F"/>
    <w:rsid w:val="00E50DA7"/>
    <w:rsid w:val="00E55946"/>
    <w:rsid w:val="00E82651"/>
    <w:rsid w:val="00EB3F13"/>
    <w:rsid w:val="00ED17F9"/>
    <w:rsid w:val="00ED39FA"/>
    <w:rsid w:val="00ED4369"/>
    <w:rsid w:val="00EF091A"/>
    <w:rsid w:val="00EF1B6F"/>
    <w:rsid w:val="00F01BE0"/>
    <w:rsid w:val="00F053DF"/>
    <w:rsid w:val="00F07509"/>
    <w:rsid w:val="00F2375A"/>
    <w:rsid w:val="00F57D8B"/>
    <w:rsid w:val="00F60577"/>
    <w:rsid w:val="00F70F54"/>
    <w:rsid w:val="00FA04D1"/>
    <w:rsid w:val="00FA3E05"/>
    <w:rsid w:val="00FC48FB"/>
    <w:rsid w:val="00FD2A82"/>
    <w:rsid w:val="00FD3892"/>
    <w:rsid w:val="00FD714C"/>
    <w:rsid w:val="00FE20E6"/>
    <w:rsid w:val="00FE796F"/>
    <w:rsid w:val="00FF56C8"/>
    <w:rsid w:val="00FF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EAD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1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2334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46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623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C046F"/>
    <w:pPr>
      <w:ind w:left="720"/>
      <w:contextualSpacing/>
    </w:pPr>
  </w:style>
  <w:style w:type="paragraph" w:customStyle="1" w:styleId="western">
    <w:name w:val="western"/>
    <w:basedOn w:val="a"/>
    <w:uiPriority w:val="99"/>
    <w:rsid w:val="001B2B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7">
    <w:name w:val="Колонтитул"/>
    <w:uiPriority w:val="99"/>
    <w:rsid w:val="00714F4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B73E3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73E3F"/>
    <w:pPr>
      <w:widowControl w:val="0"/>
      <w:shd w:val="clear" w:color="auto" w:fill="FFFFFF"/>
      <w:spacing w:before="900" w:after="480" w:line="413" w:lineRule="exact"/>
    </w:pPr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B73E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73E3F"/>
    <w:rPr>
      <w:rFonts w:cs="Times New Roman"/>
    </w:rPr>
  </w:style>
  <w:style w:type="paragraph" w:styleId="aa">
    <w:name w:val="header"/>
    <w:basedOn w:val="a"/>
    <w:link w:val="ab"/>
    <w:uiPriority w:val="99"/>
    <w:rsid w:val="00B73E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B73E3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FD2A8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D2A82"/>
    <w:rPr>
      <w:sz w:val="22"/>
      <w:szCs w:val="22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743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1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2334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46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623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C046F"/>
    <w:pPr>
      <w:ind w:left="720"/>
      <w:contextualSpacing/>
    </w:pPr>
  </w:style>
  <w:style w:type="paragraph" w:customStyle="1" w:styleId="western">
    <w:name w:val="western"/>
    <w:basedOn w:val="a"/>
    <w:uiPriority w:val="99"/>
    <w:rsid w:val="001B2B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7">
    <w:name w:val="Колонтитул"/>
    <w:uiPriority w:val="99"/>
    <w:rsid w:val="00714F4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B73E3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73E3F"/>
    <w:pPr>
      <w:widowControl w:val="0"/>
      <w:shd w:val="clear" w:color="auto" w:fill="FFFFFF"/>
      <w:spacing w:before="900" w:after="480" w:line="413" w:lineRule="exact"/>
    </w:pPr>
    <w:rPr>
      <w:rFonts w:ascii="Times New Roman" w:hAnsi="Times New Roman"/>
    </w:rPr>
  </w:style>
  <w:style w:type="paragraph" w:styleId="a8">
    <w:name w:val="footer"/>
    <w:basedOn w:val="a"/>
    <w:link w:val="a9"/>
    <w:uiPriority w:val="99"/>
    <w:rsid w:val="00B73E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73E3F"/>
    <w:rPr>
      <w:rFonts w:cs="Times New Roman"/>
    </w:rPr>
  </w:style>
  <w:style w:type="paragraph" w:styleId="aa">
    <w:name w:val="header"/>
    <w:basedOn w:val="a"/>
    <w:link w:val="ab"/>
    <w:uiPriority w:val="99"/>
    <w:rsid w:val="00B73E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B73E3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FD2A8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D2A82"/>
    <w:rPr>
      <w:sz w:val="22"/>
      <w:szCs w:val="22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743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6904</Words>
  <Characters>3936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2021-05-11T09:38:00Z</cp:lastPrinted>
  <dcterms:created xsi:type="dcterms:W3CDTF">2021-05-26T11:53:00Z</dcterms:created>
  <dcterms:modified xsi:type="dcterms:W3CDTF">2021-05-26T12:53:00Z</dcterms:modified>
</cp:coreProperties>
</file>